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66B" w:rsidRDefault="007F78D5">
      <w:pPr>
        <w:rPr>
          <w:rFonts w:asciiTheme="minorEastAsia" w:eastAsiaTheme="minorEastAsia" w:hAnsiTheme="minorEastAsia"/>
          <w:i/>
          <w:color w:val="000000"/>
          <w:sz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color w:val="000000"/>
          <w:sz w:val="24"/>
        </w:rPr>
        <w:t>様式</w:t>
      </w:r>
      <w:r w:rsidR="00E97054">
        <w:rPr>
          <w:rFonts w:asciiTheme="minorEastAsia" w:eastAsiaTheme="minorEastAsia" w:hAnsiTheme="minorEastAsia" w:hint="eastAsia"/>
          <w:color w:val="000000"/>
          <w:sz w:val="24"/>
        </w:rPr>
        <w:t>４</w:t>
      </w:r>
    </w:p>
    <w:p w:rsidR="003C366B" w:rsidRDefault="003C366B">
      <w:pPr>
        <w:rPr>
          <w:rFonts w:asciiTheme="minorEastAsia" w:eastAsiaTheme="minorEastAsia" w:hAnsiTheme="minorEastAsia"/>
        </w:rPr>
      </w:pPr>
    </w:p>
    <w:p w:rsidR="003C366B" w:rsidRDefault="003C366B">
      <w:pPr>
        <w:rPr>
          <w:rFonts w:asciiTheme="minorEastAsia" w:eastAsiaTheme="minorEastAsia" w:hAnsiTheme="minorEastAsia"/>
        </w:rPr>
      </w:pPr>
    </w:p>
    <w:p w:rsidR="003C366B" w:rsidRDefault="003C366B">
      <w:pPr>
        <w:rPr>
          <w:rFonts w:asciiTheme="minorEastAsia" w:eastAsiaTheme="minorEastAsia" w:hAnsiTheme="minorEastAsia"/>
        </w:rPr>
      </w:pPr>
    </w:p>
    <w:p w:rsidR="003C366B" w:rsidRDefault="007F78D5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color w:val="000000"/>
          <w:sz w:val="36"/>
        </w:rPr>
        <w:t>企　画　提　案　書</w:t>
      </w:r>
    </w:p>
    <w:p w:rsidR="003C366B" w:rsidRDefault="003C366B">
      <w:pPr>
        <w:rPr>
          <w:rFonts w:asciiTheme="minorEastAsia" w:eastAsiaTheme="minorEastAsia" w:hAnsiTheme="minorEastAsia"/>
        </w:rPr>
      </w:pPr>
    </w:p>
    <w:p w:rsidR="003C366B" w:rsidRDefault="003C366B">
      <w:pPr>
        <w:rPr>
          <w:rFonts w:asciiTheme="minorEastAsia" w:eastAsiaTheme="minorEastAsia" w:hAnsiTheme="minorEastAsia"/>
        </w:rPr>
      </w:pPr>
    </w:p>
    <w:p w:rsidR="003C366B" w:rsidRDefault="003C366B">
      <w:pPr>
        <w:rPr>
          <w:rFonts w:asciiTheme="minorEastAsia" w:eastAsiaTheme="minorEastAsia" w:hAnsiTheme="minorEastAsia"/>
        </w:rPr>
      </w:pPr>
    </w:p>
    <w:p w:rsidR="003C366B" w:rsidRDefault="003C366B">
      <w:pPr>
        <w:rPr>
          <w:rFonts w:asciiTheme="minorEastAsia" w:eastAsiaTheme="minorEastAsia" w:hAnsiTheme="minorEastAsia"/>
        </w:rPr>
      </w:pPr>
    </w:p>
    <w:p w:rsidR="003C366B" w:rsidRDefault="007F78D5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熊谷市が開示した事業関係図書（仕様書等）の内容を全て確認し、承諾した上で、</w:t>
      </w:r>
      <w:r w:rsidR="005D022F">
        <w:rPr>
          <w:rFonts w:asciiTheme="minorEastAsia" w:eastAsiaTheme="minorEastAsia" w:hAnsiTheme="minorEastAsia" w:hint="eastAsia"/>
          <w:sz w:val="24"/>
        </w:rPr>
        <w:t>熊谷市</w:t>
      </w:r>
      <w:r w:rsidR="00E97054">
        <w:rPr>
          <w:rFonts w:asciiTheme="minorEastAsia" w:eastAsiaTheme="minorEastAsia" w:hAnsiTheme="minorEastAsia" w:hint="eastAsia"/>
          <w:sz w:val="24"/>
        </w:rPr>
        <w:t>企業誘致セミナー運営</w:t>
      </w:r>
      <w:r w:rsidR="0097647C">
        <w:rPr>
          <w:rFonts w:asciiTheme="minorEastAsia" w:eastAsiaTheme="minorEastAsia" w:hAnsiTheme="minorEastAsia" w:hint="eastAsia"/>
          <w:sz w:val="24"/>
        </w:rPr>
        <w:t>業務</w:t>
      </w:r>
      <w:r>
        <w:rPr>
          <w:rFonts w:asciiTheme="minorEastAsia" w:eastAsiaTheme="minorEastAsia" w:hAnsiTheme="minorEastAsia" w:hint="eastAsia"/>
          <w:sz w:val="24"/>
        </w:rPr>
        <w:t>に関する企画提案書を提出します。</w:t>
      </w:r>
    </w:p>
    <w:p w:rsidR="003C366B" w:rsidRDefault="003C366B">
      <w:pPr>
        <w:rPr>
          <w:rFonts w:asciiTheme="minorEastAsia" w:eastAsiaTheme="minorEastAsia" w:hAnsiTheme="minorEastAsia"/>
        </w:rPr>
      </w:pPr>
    </w:p>
    <w:p w:rsidR="003C366B" w:rsidRDefault="003C366B">
      <w:pPr>
        <w:rPr>
          <w:rFonts w:asciiTheme="minorEastAsia" w:eastAsiaTheme="minorEastAsia" w:hAnsiTheme="minorEastAsia"/>
          <w:sz w:val="24"/>
        </w:rPr>
      </w:pPr>
    </w:p>
    <w:p w:rsidR="003C366B" w:rsidRDefault="003C366B">
      <w:pPr>
        <w:rPr>
          <w:rFonts w:asciiTheme="minorEastAsia" w:eastAsiaTheme="minorEastAsia" w:hAnsiTheme="minorEastAsia"/>
          <w:sz w:val="24"/>
        </w:rPr>
      </w:pPr>
    </w:p>
    <w:p w:rsidR="003C366B" w:rsidRDefault="003C366B">
      <w:pPr>
        <w:rPr>
          <w:rFonts w:asciiTheme="minorEastAsia" w:eastAsiaTheme="minorEastAsia" w:hAnsiTheme="minorEastAsia"/>
          <w:sz w:val="24"/>
        </w:rPr>
      </w:pPr>
    </w:p>
    <w:p w:rsidR="003C366B" w:rsidRDefault="007F78D5">
      <w:pPr>
        <w:ind w:rightChars="168" w:right="353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令和　　年　　月　　日</w:t>
      </w:r>
    </w:p>
    <w:p w:rsidR="003C366B" w:rsidRDefault="003C366B">
      <w:pPr>
        <w:rPr>
          <w:rFonts w:asciiTheme="minorEastAsia" w:eastAsiaTheme="minorEastAsia" w:hAnsiTheme="minorEastAsia"/>
          <w:sz w:val="24"/>
        </w:rPr>
      </w:pPr>
    </w:p>
    <w:p w:rsidR="003C366B" w:rsidRDefault="003C366B">
      <w:pPr>
        <w:rPr>
          <w:rFonts w:asciiTheme="minorEastAsia" w:eastAsiaTheme="minorEastAsia" w:hAnsiTheme="minorEastAsia"/>
          <w:sz w:val="24"/>
        </w:rPr>
      </w:pPr>
    </w:p>
    <w:p w:rsidR="003C366B" w:rsidRDefault="003C366B">
      <w:pPr>
        <w:rPr>
          <w:rFonts w:asciiTheme="minorEastAsia" w:eastAsiaTheme="minorEastAsia" w:hAnsiTheme="minorEastAsia"/>
          <w:sz w:val="24"/>
        </w:rPr>
      </w:pPr>
    </w:p>
    <w:p w:rsidR="003C366B" w:rsidRDefault="003C366B">
      <w:pPr>
        <w:rPr>
          <w:rFonts w:asciiTheme="minorEastAsia" w:eastAsiaTheme="minorEastAsia" w:hAnsiTheme="minorEastAsia"/>
          <w:sz w:val="24"/>
        </w:rPr>
      </w:pPr>
    </w:p>
    <w:p w:rsidR="003C366B" w:rsidRDefault="007F78D5">
      <w:pPr>
        <w:ind w:leftChars="199" w:left="41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熊谷市長　</w:t>
      </w:r>
      <w:r w:rsidR="005D022F">
        <w:rPr>
          <w:rFonts w:asciiTheme="minorEastAsia" w:eastAsiaTheme="minorEastAsia" w:hAnsiTheme="minorEastAsia" w:hint="eastAsia"/>
          <w:color w:val="000000"/>
          <w:sz w:val="24"/>
        </w:rPr>
        <w:t>小林　哲也</w:t>
      </w:r>
      <w:r>
        <w:rPr>
          <w:rFonts w:asciiTheme="minorEastAsia" w:eastAsiaTheme="minorEastAsia" w:hAnsiTheme="minorEastAsia" w:hint="eastAsia"/>
          <w:sz w:val="24"/>
        </w:rPr>
        <w:t xml:space="preserve">　宛</w:t>
      </w:r>
    </w:p>
    <w:p w:rsidR="003C366B" w:rsidRDefault="003C366B">
      <w:pPr>
        <w:rPr>
          <w:rFonts w:asciiTheme="minorEastAsia" w:eastAsiaTheme="minorEastAsia" w:hAnsiTheme="minorEastAsia"/>
          <w:sz w:val="24"/>
        </w:rPr>
      </w:pPr>
    </w:p>
    <w:p w:rsidR="003C366B" w:rsidRDefault="003C366B">
      <w:pPr>
        <w:rPr>
          <w:rFonts w:asciiTheme="minorEastAsia" w:eastAsiaTheme="minorEastAsia" w:hAnsiTheme="minorEastAsia"/>
          <w:sz w:val="24"/>
        </w:rPr>
      </w:pPr>
    </w:p>
    <w:p w:rsidR="003C366B" w:rsidRDefault="007F78D5">
      <w:pPr>
        <w:ind w:leftChars="1900" w:left="399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住　所</w:t>
      </w:r>
    </w:p>
    <w:p w:rsidR="003C366B" w:rsidRDefault="003C366B">
      <w:pPr>
        <w:ind w:leftChars="1900" w:left="3990"/>
        <w:rPr>
          <w:rFonts w:asciiTheme="minorEastAsia" w:eastAsiaTheme="minorEastAsia" w:hAnsiTheme="minorEastAsia"/>
          <w:sz w:val="24"/>
        </w:rPr>
      </w:pPr>
    </w:p>
    <w:p w:rsidR="003C366B" w:rsidRDefault="007F78D5">
      <w:pPr>
        <w:ind w:leftChars="1900" w:left="399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会社名</w:t>
      </w:r>
    </w:p>
    <w:p w:rsidR="003C366B" w:rsidRDefault="003C366B">
      <w:pPr>
        <w:ind w:leftChars="1900" w:left="3990"/>
        <w:rPr>
          <w:rFonts w:asciiTheme="minorEastAsia" w:eastAsiaTheme="minorEastAsia" w:hAnsiTheme="minorEastAsia"/>
          <w:color w:val="000000"/>
          <w:sz w:val="24"/>
        </w:rPr>
      </w:pPr>
    </w:p>
    <w:p w:rsidR="003C366B" w:rsidRDefault="007F78D5">
      <w:pPr>
        <w:ind w:leftChars="1900" w:left="399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代表者                            </w:t>
      </w:r>
    </w:p>
    <w:p w:rsidR="003C366B" w:rsidRDefault="003C366B">
      <w:pPr>
        <w:ind w:leftChars="1900" w:left="3990"/>
        <w:rPr>
          <w:rFonts w:asciiTheme="minorEastAsia" w:eastAsiaTheme="minorEastAsia" w:hAnsiTheme="minorEastAsia"/>
          <w:sz w:val="24"/>
        </w:rPr>
      </w:pPr>
    </w:p>
    <w:p w:rsidR="003C366B" w:rsidRDefault="007F78D5">
      <w:pPr>
        <w:ind w:leftChars="1900" w:left="399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電　話</w:t>
      </w:r>
    </w:p>
    <w:p w:rsidR="003C366B" w:rsidRDefault="003C366B">
      <w:pPr>
        <w:ind w:leftChars="1900" w:left="3990"/>
        <w:rPr>
          <w:rFonts w:asciiTheme="minorEastAsia" w:eastAsiaTheme="minorEastAsia" w:hAnsiTheme="minorEastAsia"/>
          <w:sz w:val="24"/>
        </w:rPr>
      </w:pPr>
    </w:p>
    <w:p w:rsidR="003C366B" w:rsidRDefault="007F78D5">
      <w:pPr>
        <w:ind w:leftChars="1900" w:left="399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担当者</w:t>
      </w:r>
    </w:p>
    <w:p w:rsidR="003C366B" w:rsidRDefault="003C366B">
      <w:pPr>
        <w:ind w:leftChars="1900" w:left="3990"/>
        <w:rPr>
          <w:rFonts w:asciiTheme="minorEastAsia" w:eastAsiaTheme="minorEastAsia" w:hAnsiTheme="minorEastAsia"/>
          <w:color w:val="000000"/>
          <w:sz w:val="24"/>
        </w:rPr>
      </w:pPr>
    </w:p>
    <w:p w:rsidR="003C366B" w:rsidRDefault="007F78D5">
      <w:pPr>
        <w:ind w:leftChars="1900" w:left="399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担当者Ｅ-mail</w:t>
      </w:r>
    </w:p>
    <w:p w:rsidR="003C366B" w:rsidRDefault="003C366B">
      <w:pPr>
        <w:ind w:leftChars="1900" w:left="3990"/>
        <w:rPr>
          <w:rFonts w:asciiTheme="minorEastAsia" w:eastAsiaTheme="minorEastAsia" w:hAnsiTheme="minorEastAsia"/>
          <w:sz w:val="24"/>
        </w:rPr>
      </w:pPr>
    </w:p>
    <w:p w:rsidR="008B479C" w:rsidRDefault="008B479C">
      <w:pPr>
        <w:rPr>
          <w:rFonts w:asciiTheme="minorEastAsia" w:eastAsiaTheme="minorEastAsia" w:hAnsiTheme="minorEastAsia"/>
          <w:sz w:val="20"/>
        </w:rPr>
      </w:pPr>
    </w:p>
    <w:p w:rsidR="008B479C" w:rsidRPr="008B479C" w:rsidRDefault="008B479C" w:rsidP="008B479C">
      <w:pPr>
        <w:rPr>
          <w:rFonts w:asciiTheme="minorEastAsia" w:eastAsiaTheme="minorEastAsia" w:hAnsiTheme="minorEastAsia"/>
          <w:sz w:val="20"/>
        </w:rPr>
      </w:pPr>
    </w:p>
    <w:p w:rsidR="008B479C" w:rsidRPr="008B479C" w:rsidRDefault="008B479C" w:rsidP="008B479C">
      <w:pPr>
        <w:rPr>
          <w:rFonts w:asciiTheme="minorEastAsia" w:eastAsiaTheme="minorEastAsia" w:hAnsiTheme="minorEastAsia"/>
          <w:sz w:val="20"/>
        </w:rPr>
      </w:pPr>
    </w:p>
    <w:p w:rsidR="008B479C" w:rsidRPr="008B479C" w:rsidRDefault="008B479C" w:rsidP="008B479C">
      <w:pPr>
        <w:rPr>
          <w:rFonts w:asciiTheme="minorEastAsia" w:eastAsiaTheme="minorEastAsia" w:hAnsiTheme="minorEastAsia"/>
          <w:sz w:val="20"/>
        </w:rPr>
      </w:pPr>
    </w:p>
    <w:p w:rsidR="008B479C" w:rsidRPr="008B479C" w:rsidRDefault="008B479C" w:rsidP="008B479C">
      <w:pPr>
        <w:rPr>
          <w:rFonts w:asciiTheme="minorEastAsia" w:eastAsiaTheme="minorEastAsia" w:hAnsiTheme="minorEastAsia"/>
          <w:sz w:val="20"/>
        </w:rPr>
      </w:pPr>
    </w:p>
    <w:p w:rsidR="008B479C" w:rsidRPr="008B479C" w:rsidRDefault="008B479C" w:rsidP="008B479C">
      <w:pPr>
        <w:rPr>
          <w:rFonts w:asciiTheme="minorEastAsia" w:eastAsiaTheme="minorEastAsia" w:hAnsiTheme="minorEastAsia"/>
          <w:sz w:val="20"/>
        </w:rPr>
      </w:pPr>
    </w:p>
    <w:p w:rsidR="008B479C" w:rsidRPr="008B479C" w:rsidRDefault="008B479C" w:rsidP="008B479C">
      <w:pPr>
        <w:rPr>
          <w:rFonts w:asciiTheme="minorEastAsia" w:eastAsiaTheme="minorEastAsia" w:hAnsiTheme="minorEastAsia"/>
          <w:sz w:val="20"/>
        </w:rPr>
      </w:pPr>
    </w:p>
    <w:p w:rsidR="008B479C" w:rsidRPr="008B479C" w:rsidRDefault="008B479C" w:rsidP="008B479C">
      <w:pPr>
        <w:rPr>
          <w:rFonts w:asciiTheme="minorEastAsia" w:eastAsiaTheme="minorEastAsia" w:hAnsiTheme="minorEastAsia"/>
          <w:sz w:val="20"/>
        </w:rPr>
      </w:pPr>
    </w:p>
    <w:p w:rsidR="008B479C" w:rsidRPr="008B479C" w:rsidRDefault="008B479C" w:rsidP="008B479C">
      <w:pPr>
        <w:rPr>
          <w:rFonts w:asciiTheme="minorEastAsia" w:eastAsiaTheme="minorEastAsia" w:hAnsiTheme="minorEastAsia"/>
          <w:sz w:val="20"/>
        </w:rPr>
      </w:pPr>
    </w:p>
    <w:p w:rsidR="008B479C" w:rsidRDefault="008B479C" w:rsidP="008B479C">
      <w:pPr>
        <w:rPr>
          <w:rFonts w:asciiTheme="minorEastAsia" w:eastAsiaTheme="minorEastAsia" w:hAnsiTheme="minorEastAsia"/>
          <w:sz w:val="20"/>
        </w:rPr>
      </w:pPr>
    </w:p>
    <w:p w:rsidR="00E97054" w:rsidRDefault="00E97054" w:rsidP="008B479C">
      <w:pPr>
        <w:rPr>
          <w:rFonts w:asciiTheme="minorEastAsia" w:eastAsiaTheme="minorEastAsia" w:hAnsiTheme="minorEastAsia"/>
          <w:sz w:val="20"/>
        </w:rPr>
      </w:pPr>
    </w:p>
    <w:p w:rsidR="00E97054" w:rsidRDefault="00E97054" w:rsidP="008B479C">
      <w:pPr>
        <w:rPr>
          <w:rFonts w:asciiTheme="minorEastAsia" w:eastAsiaTheme="minorEastAsia" w:hAnsiTheme="minorEastAsia" w:hint="eastAsia"/>
          <w:sz w:val="20"/>
        </w:rPr>
      </w:pPr>
    </w:p>
    <w:p w:rsidR="008B479C" w:rsidRDefault="008B479C" w:rsidP="008B479C">
      <w:pPr>
        <w:rPr>
          <w:rFonts w:asciiTheme="minorEastAsia" w:eastAsiaTheme="minorEastAsia" w:hAnsiTheme="minorEastAsia"/>
          <w:sz w:val="20"/>
        </w:rPr>
      </w:pPr>
    </w:p>
    <w:p w:rsidR="008B479C" w:rsidRPr="008B479C" w:rsidRDefault="008B479C" w:rsidP="008B479C">
      <w:pPr>
        <w:rPr>
          <w:rFonts w:asciiTheme="minorEastAsia" w:eastAsiaTheme="minorEastAsia" w:hAnsiTheme="minorEastAsia"/>
          <w:sz w:val="20"/>
        </w:rPr>
      </w:pPr>
    </w:p>
    <w:p w:rsidR="008B479C" w:rsidRPr="008B479C" w:rsidRDefault="008B479C" w:rsidP="008B479C">
      <w:pPr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※本様式を表紙とし、以降の提案書は任意様式とする。</w:t>
      </w:r>
    </w:p>
    <w:sectPr w:rsidR="008B479C" w:rsidRPr="008B479C">
      <w:footerReference w:type="even" r:id="rId7"/>
      <w:pgSz w:w="11906" w:h="16838"/>
      <w:pgMar w:top="1021" w:right="1134" w:bottom="1021" w:left="1134" w:header="720" w:footer="720" w:gutter="0"/>
      <w:cols w:space="720"/>
      <w:noEndnote/>
      <w:docGrid w:linePitch="369" w:charSpace="5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F6C" w:rsidRDefault="00303F6C">
      <w:r>
        <w:separator/>
      </w:r>
    </w:p>
  </w:endnote>
  <w:endnote w:type="continuationSeparator" w:id="0">
    <w:p w:rsidR="00303F6C" w:rsidRDefault="00303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66B" w:rsidRDefault="007F78D5">
    <w:pPr>
      <w:pStyle w:val="a4"/>
      <w:framePr w:wrap="around" w:vAnchor="text" w:hAnchor="margin" w:xAlign="center" w:y="6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5"/>
      </w:rPr>
      <w:t>1</w:t>
    </w:r>
    <w:r>
      <w:rPr>
        <w:rFonts w:hint="eastAsia"/>
      </w:rPr>
      <w:fldChar w:fldCharType="end"/>
    </w:r>
  </w:p>
  <w:p w:rsidR="003C366B" w:rsidRDefault="003C36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F6C" w:rsidRDefault="00303F6C">
      <w:r>
        <w:separator/>
      </w:r>
    </w:p>
  </w:footnote>
  <w:footnote w:type="continuationSeparator" w:id="0">
    <w:p w:rsidR="00303F6C" w:rsidRDefault="00303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7E4D34C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b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1.%2"/>
      <w:lvlJc w:val="left"/>
      <w:pPr>
        <w:ind w:left="124" w:firstLine="0"/>
      </w:pPr>
      <w:rPr>
        <w:rFonts w:ascii="ＭＳ ゴシック" w:eastAsia="ＭＳ ゴシック" w:hAnsi="ＭＳ ゴシック"/>
        <w:b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1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space"/>
      <w:lvlText w:val="(%4)"/>
      <w:lvlJc w:val="left"/>
      <w:pPr>
        <w:ind w:left="0" w:firstLine="454"/>
      </w:pPr>
      <w:rPr>
        <w:rFonts w:ascii="ＭＳ Ｐゴシック" w:eastAsia="ＭＳ Ｐゴシック" w:hAnsi="ＭＳ Ｐゴシック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pStyle w:val="5"/>
      <w:suff w:val="space"/>
      <w:lvlText w:val="%5"/>
      <w:lvlJc w:val="left"/>
      <w:pPr>
        <w:ind w:left="0" w:firstLine="510"/>
      </w:pPr>
      <w:rPr>
        <w:rFonts w:ascii="ＭＳ Ｐ明朝" w:eastAsia="ＭＳ Ｐ明朝" w:hAnsi="ＭＳ Ｐ明朝" w:hint="eastAsia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0" w:firstLine="51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7958CBDC"/>
    <w:lvl w:ilvl="0" w:tplc="5808A10E">
      <w:numFmt w:val="bullet"/>
      <w:pStyle w:val="SLA"/>
      <w:lvlText w:val=""/>
      <w:lvlJc w:val="left"/>
      <w:pPr>
        <w:tabs>
          <w:tab w:val="num" w:pos="1826"/>
        </w:tabs>
        <w:ind w:left="1826" w:hanging="420"/>
      </w:pPr>
      <w:rPr>
        <w:rFonts w:ascii="ＭＳ 明朝" w:eastAsia="ＭＳ 明朝" w:hAnsi="ＭＳ 明朝" w:hint="eastAsia"/>
        <w:color w:val="auto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01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66B"/>
    <w:rsid w:val="00303F6C"/>
    <w:rsid w:val="003C366B"/>
    <w:rsid w:val="0053297B"/>
    <w:rsid w:val="005D022F"/>
    <w:rsid w:val="007F78D5"/>
    <w:rsid w:val="008B479C"/>
    <w:rsid w:val="0097647C"/>
    <w:rsid w:val="00D95A6F"/>
    <w:rsid w:val="00DA49CD"/>
    <w:rsid w:val="00E97054"/>
    <w:rsid w:val="00EA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6D4A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10"/>
    <w:qFormat/>
    <w:pPr>
      <w:keepNext/>
      <w:numPr>
        <w:numId w:val="1"/>
      </w:numPr>
      <w:ind w:left="425" w:hanging="425"/>
      <w:outlineLvl w:val="0"/>
    </w:pPr>
    <w:rPr>
      <w:rFonts w:ascii="ＭＳ ゴシック" w:eastAsia="ＭＳ ゴシック" w:hAnsi="ＭＳ ゴシック"/>
      <w:b/>
      <w:sz w:val="28"/>
    </w:rPr>
  </w:style>
  <w:style w:type="paragraph" w:styleId="2">
    <w:name w:val="heading 2"/>
    <w:basedOn w:val="a"/>
    <w:next w:val="10"/>
    <w:qFormat/>
    <w:pPr>
      <w:keepNext/>
      <w:numPr>
        <w:ilvl w:val="1"/>
        <w:numId w:val="1"/>
      </w:numPr>
      <w:ind w:leftChars="135" w:left="283"/>
      <w:outlineLvl w:val="1"/>
    </w:pPr>
    <w:rPr>
      <w:rFonts w:ascii="ＭＳ Ｐゴシック" w:eastAsia="ＭＳ Ｐゴシック" w:hAnsi="ＭＳ Ｐゴシック"/>
      <w:b/>
      <w:sz w:val="22"/>
    </w:rPr>
  </w:style>
  <w:style w:type="paragraph" w:styleId="3">
    <w:name w:val="heading 3"/>
    <w:basedOn w:val="a"/>
    <w:next w:val="10"/>
    <w:qFormat/>
    <w:pPr>
      <w:keepNext/>
      <w:numPr>
        <w:ilvl w:val="2"/>
        <w:numId w:val="1"/>
      </w:numPr>
      <w:ind w:leftChars="270" w:left="567"/>
      <w:outlineLvl w:val="2"/>
    </w:pPr>
    <w:rPr>
      <w:rFonts w:ascii="ＭＳ Ｐゴシック" w:eastAsia="ＭＳ Ｐゴシック" w:hAnsi="ＭＳ Ｐゴシック"/>
      <w:b/>
      <w:sz w:val="2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6231"/>
      </w:tabs>
      <w:ind w:firstLine="158"/>
      <w:outlineLvl w:val="3"/>
    </w:pPr>
    <w:rPr>
      <w:rFonts w:ascii="ＭＳ Ｐゴシック" w:eastAsia="ＭＳ Ｐゴシック" w:hAnsi="ＭＳ Ｐゴシック"/>
    </w:rPr>
  </w:style>
  <w:style w:type="paragraph" w:styleId="5">
    <w:name w:val="heading 5"/>
    <w:basedOn w:val="a"/>
    <w:next w:val="30"/>
    <w:qFormat/>
    <w:pPr>
      <w:keepNext/>
      <w:numPr>
        <w:ilvl w:val="4"/>
        <w:numId w:val="1"/>
      </w:numPr>
      <w:outlineLvl w:val="4"/>
    </w:pPr>
    <w:rPr>
      <w:rFonts w:ascii="ＭＳ ゴシック" w:eastAsia="ＭＳ ゴシック" w:hAnsi="ＭＳ ゴシック"/>
    </w:rPr>
  </w:style>
  <w:style w:type="paragraph" w:styleId="6">
    <w:name w:val="heading 6"/>
    <w:basedOn w:val="a"/>
    <w:next w:val="30"/>
    <w:qFormat/>
    <w:pPr>
      <w:keepNext/>
      <w:numPr>
        <w:ilvl w:val="5"/>
        <w:numId w:val="1"/>
      </w:numPr>
      <w:outlineLvl w:val="5"/>
    </w:pPr>
    <w:rPr>
      <w:rFonts w:ascii="ＭＳ ゴシック" w:eastAsia="ＭＳ ゴシック" w:hAnsi="ＭＳ ゴシック"/>
    </w:rPr>
  </w:style>
  <w:style w:type="paragraph" w:styleId="7">
    <w:name w:val="heading 7"/>
    <w:basedOn w:val="a"/>
    <w:next w:val="a"/>
    <w:link w:val="70"/>
    <w:qFormat/>
    <w:pPr>
      <w:keepNext/>
      <w:tabs>
        <w:tab w:val="num" w:pos="856"/>
      </w:tabs>
      <w:ind w:left="856" w:hanging="420"/>
      <w:outlineLvl w:val="6"/>
    </w:pPr>
    <w:rPr>
      <w:rFonts w:ascii="Century" w:eastAsia="ＭＳ Ｐ明朝" w:hAnsi="Century"/>
    </w:rPr>
  </w:style>
  <w:style w:type="paragraph" w:styleId="8">
    <w:name w:val="heading 8"/>
    <w:basedOn w:val="a"/>
    <w:next w:val="a"/>
    <w:link w:val="80"/>
    <w:qFormat/>
    <w:pPr>
      <w:keepNext/>
      <w:ind w:left="975" w:hanging="312"/>
      <w:outlineLvl w:val="7"/>
    </w:pPr>
    <w:rPr>
      <w:rFonts w:ascii="Century" w:eastAsia="ＭＳ Ｐ明朝" w:hAnsi="Century"/>
    </w:rPr>
  </w:style>
  <w:style w:type="paragraph" w:styleId="9">
    <w:name w:val="heading 9"/>
    <w:basedOn w:val="a"/>
    <w:next w:val="a"/>
    <w:link w:val="90"/>
    <w:qFormat/>
    <w:pPr>
      <w:keepNext/>
      <w:ind w:left="680" w:hanging="226"/>
      <w:outlineLvl w:val="8"/>
    </w:pPr>
    <w:rPr>
      <w:rFonts w:ascii="Century" w:eastAsia="ＭＳ Ｐ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11">
    <w:name w:val="toc 1"/>
    <w:basedOn w:val="a"/>
    <w:next w:val="a"/>
    <w:rPr>
      <w:rFonts w:ascii="Arial" w:eastAsia="ＭＳ ゴシック" w:hAnsi="Arial"/>
    </w:rPr>
  </w:style>
  <w:style w:type="paragraph" w:styleId="20">
    <w:name w:val="toc 2"/>
    <w:basedOn w:val="a"/>
    <w:next w:val="a"/>
    <w:pPr>
      <w:ind w:leftChars="100" w:left="210"/>
    </w:pPr>
    <w:rPr>
      <w:rFonts w:ascii="Arial" w:eastAsia="ＭＳ ゴシック" w:hAnsi="Arial"/>
    </w:rPr>
  </w:style>
  <w:style w:type="paragraph" w:styleId="31">
    <w:name w:val="toc 3"/>
    <w:basedOn w:val="a"/>
    <w:next w:val="a"/>
    <w:pPr>
      <w:ind w:leftChars="200" w:left="420"/>
    </w:pPr>
    <w:rPr>
      <w:rFonts w:ascii="Arial" w:eastAsia="ＭＳ ゴシック" w:hAnsi="Arial"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Body Text"/>
    <w:basedOn w:val="a"/>
    <w:link w:val="a8"/>
  </w:style>
  <w:style w:type="paragraph" w:styleId="a9">
    <w:name w:val="Plain Text"/>
    <w:basedOn w:val="a"/>
    <w:link w:val="aa"/>
  </w:style>
  <w:style w:type="paragraph" w:customStyle="1" w:styleId="10">
    <w:name w:val="本文インデント 1"/>
    <w:basedOn w:val="a"/>
    <w:link w:val="12"/>
    <w:pPr>
      <w:ind w:leftChars="100" w:left="100" w:firstLineChars="100" w:firstLine="100"/>
    </w:pPr>
  </w:style>
  <w:style w:type="character" w:customStyle="1" w:styleId="a8">
    <w:name w:val="本文 (文字)"/>
    <w:basedOn w:val="a0"/>
    <w:link w:val="a7"/>
    <w:rPr>
      <w:rFonts w:ascii="ＭＳ 明朝" w:hAnsi="ＭＳ 明朝"/>
      <w:kern w:val="2"/>
      <w:sz w:val="21"/>
    </w:rPr>
  </w:style>
  <w:style w:type="paragraph" w:styleId="30">
    <w:name w:val="Body Text Indent 3"/>
    <w:basedOn w:val="a"/>
    <w:pPr>
      <w:ind w:leftChars="400" w:left="851"/>
    </w:pPr>
    <w:rPr>
      <w:sz w:val="16"/>
    </w:rPr>
  </w:style>
  <w:style w:type="paragraph" w:styleId="40">
    <w:name w:val="toc 4"/>
    <w:basedOn w:val="a"/>
    <w:next w:val="a"/>
    <w:pPr>
      <w:ind w:leftChars="300" w:left="630"/>
    </w:pPr>
  </w:style>
  <w:style w:type="paragraph" w:styleId="ab">
    <w:name w:val="caption"/>
    <w:basedOn w:val="a"/>
    <w:next w:val="a"/>
    <w:semiHidden/>
    <w:qFormat/>
    <w:rPr>
      <w:b/>
    </w:rPr>
  </w:style>
  <w:style w:type="paragraph" w:styleId="ac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d">
    <w:name w:val="Note Heading"/>
    <w:basedOn w:val="a"/>
    <w:next w:val="a"/>
    <w:link w:val="ae"/>
    <w:pPr>
      <w:autoSpaceDE w:val="0"/>
      <w:autoSpaceDN w:val="0"/>
      <w:adjustRightInd w:val="0"/>
      <w:jc w:val="center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styleId="50">
    <w:name w:val="toc 5"/>
    <w:basedOn w:val="a"/>
    <w:next w:val="a"/>
    <w:pPr>
      <w:ind w:leftChars="400" w:left="840"/>
    </w:pPr>
    <w:rPr>
      <w:rFonts w:ascii="Century" w:hAnsi="Century"/>
    </w:rPr>
  </w:style>
  <w:style w:type="paragraph" w:styleId="60">
    <w:name w:val="toc 6"/>
    <w:basedOn w:val="a"/>
    <w:next w:val="a"/>
    <w:pPr>
      <w:ind w:leftChars="500" w:left="1050"/>
    </w:pPr>
    <w:rPr>
      <w:rFonts w:ascii="Century" w:hAnsi="Century"/>
    </w:rPr>
  </w:style>
  <w:style w:type="paragraph" w:styleId="71">
    <w:name w:val="toc 7"/>
    <w:basedOn w:val="a"/>
    <w:next w:val="a"/>
    <w:pPr>
      <w:ind w:leftChars="600" w:left="1260"/>
    </w:pPr>
    <w:rPr>
      <w:rFonts w:ascii="Century" w:hAnsi="Century"/>
    </w:rPr>
  </w:style>
  <w:style w:type="paragraph" w:styleId="81">
    <w:name w:val="toc 8"/>
    <w:basedOn w:val="a"/>
    <w:next w:val="a"/>
    <w:pPr>
      <w:ind w:leftChars="700" w:left="1470"/>
    </w:pPr>
    <w:rPr>
      <w:rFonts w:ascii="Century" w:hAnsi="Century"/>
    </w:rPr>
  </w:style>
  <w:style w:type="paragraph" w:styleId="91">
    <w:name w:val="toc 9"/>
    <w:basedOn w:val="a"/>
    <w:next w:val="a"/>
    <w:pPr>
      <w:ind w:leftChars="800" w:left="1680"/>
    </w:pPr>
    <w:rPr>
      <w:rFonts w:ascii="Century" w:hAnsi="Century"/>
    </w:rPr>
  </w:style>
  <w:style w:type="paragraph" w:styleId="af">
    <w:name w:val="footnote text"/>
    <w:basedOn w:val="a"/>
    <w:semiHidden/>
    <w:pPr>
      <w:snapToGrid w:val="0"/>
      <w:jc w:val="left"/>
    </w:pPr>
  </w:style>
  <w:style w:type="character" w:styleId="af0">
    <w:name w:val="footnote reference"/>
    <w:basedOn w:val="a0"/>
    <w:semiHidden/>
    <w:rPr>
      <w:vertAlign w:val="superscript"/>
    </w:rPr>
  </w:style>
  <w:style w:type="paragraph" w:customStyle="1" w:styleId="13">
    <w:name w:val="本文インデント 1 + ＭＳ Ｐ明朝"/>
    <w:basedOn w:val="a"/>
  </w:style>
  <w:style w:type="character" w:customStyle="1" w:styleId="aa">
    <w:name w:val="書式なし (文字)"/>
    <w:basedOn w:val="a0"/>
    <w:link w:val="a9"/>
    <w:rPr>
      <w:rFonts w:ascii="ＭＳ 明朝" w:eastAsia="ＭＳ 明朝" w:hAnsi="ＭＳ 明朝"/>
      <w:kern w:val="2"/>
      <w:sz w:val="21"/>
    </w:rPr>
  </w:style>
  <w:style w:type="paragraph" w:customStyle="1" w:styleId="SLA">
    <w:name w:val="SLA箇条書き"/>
    <w:basedOn w:val="a"/>
    <w:pPr>
      <w:numPr>
        <w:numId w:val="2"/>
      </w:numPr>
    </w:pPr>
  </w:style>
  <w:style w:type="character" w:customStyle="1" w:styleId="ae">
    <w:name w:val="記 (文字)"/>
    <w:basedOn w:val="a0"/>
    <w:link w:val="ad"/>
    <w:rPr>
      <w:rFonts w:ascii="ＭＳ Ｐゴシック" w:eastAsia="ＭＳ Ｐゴシック" w:hAnsi="ＭＳ Ｐゴシック"/>
      <w:color w:val="000000"/>
      <w:sz w:val="24"/>
    </w:rPr>
  </w:style>
  <w:style w:type="character" w:customStyle="1" w:styleId="12">
    <w:name w:val="本文インデント 1 (文字)"/>
    <w:basedOn w:val="a0"/>
    <w:link w:val="10"/>
    <w:rPr>
      <w:rFonts w:ascii="ＭＳ 明朝" w:eastAsia="ＭＳ 明朝" w:hAnsi="ＭＳ 明朝"/>
      <w:kern w:val="2"/>
      <w:sz w:val="21"/>
    </w:rPr>
  </w:style>
  <w:style w:type="paragraph" w:styleId="af1">
    <w:name w:val="Date"/>
    <w:basedOn w:val="a"/>
    <w:next w:val="a"/>
  </w:style>
  <w:style w:type="paragraph" w:styleId="af2">
    <w:name w:val="Balloon Text"/>
    <w:basedOn w:val="a"/>
    <w:link w:val="af3"/>
    <w:semiHidden/>
    <w:rPr>
      <w:rFonts w:ascii="Arial" w:eastAsia="ＭＳ ゴシック" w:hAnsi="Arial"/>
      <w:sz w:val="18"/>
    </w:rPr>
  </w:style>
  <w:style w:type="character" w:customStyle="1" w:styleId="af3">
    <w:name w:val="吹き出し (文字)"/>
    <w:basedOn w:val="a0"/>
    <w:link w:val="af2"/>
    <w:rPr>
      <w:rFonts w:ascii="Arial" w:eastAsia="ＭＳ ゴシック" w:hAnsi="Arial"/>
      <w:kern w:val="2"/>
      <w:sz w:val="18"/>
    </w:rPr>
  </w:style>
  <w:style w:type="character" w:styleId="af4">
    <w:name w:val="Emphasis"/>
    <w:basedOn w:val="a0"/>
    <w:qFormat/>
    <w:rPr>
      <w:i/>
    </w:rPr>
  </w:style>
  <w:style w:type="character" w:styleId="af5">
    <w:name w:val="Strong"/>
    <w:basedOn w:val="a0"/>
    <w:qFormat/>
    <w:rPr>
      <w:b/>
    </w:rPr>
  </w:style>
  <w:style w:type="paragraph" w:styleId="af6">
    <w:name w:val="List Paragraph"/>
    <w:basedOn w:val="a"/>
    <w:qFormat/>
    <w:pPr>
      <w:ind w:leftChars="400" w:left="840"/>
    </w:pPr>
  </w:style>
  <w:style w:type="character" w:customStyle="1" w:styleId="70">
    <w:name w:val="見出し 7 (文字)"/>
    <w:basedOn w:val="a0"/>
    <w:link w:val="7"/>
    <w:rPr>
      <w:rFonts w:eastAsia="ＭＳ Ｐ明朝"/>
      <w:kern w:val="2"/>
      <w:sz w:val="21"/>
    </w:rPr>
  </w:style>
  <w:style w:type="character" w:customStyle="1" w:styleId="80">
    <w:name w:val="見出し 8 (文字)"/>
    <w:basedOn w:val="a0"/>
    <w:link w:val="8"/>
    <w:rPr>
      <w:rFonts w:eastAsia="ＭＳ Ｐ明朝"/>
      <w:kern w:val="2"/>
      <w:sz w:val="21"/>
    </w:rPr>
  </w:style>
  <w:style w:type="character" w:customStyle="1" w:styleId="90">
    <w:name w:val="見出し 9 (文字)"/>
    <w:basedOn w:val="a0"/>
    <w:link w:val="9"/>
    <w:rPr>
      <w:rFonts w:eastAsia="ＭＳ Ｐ明朝"/>
      <w:kern w:val="2"/>
      <w:sz w:val="21"/>
    </w:rPr>
  </w:style>
  <w:style w:type="paragraph" w:styleId="af7">
    <w:name w:val="endnote text"/>
    <w:basedOn w:val="a"/>
    <w:link w:val="af8"/>
    <w:semiHidden/>
    <w:pPr>
      <w:snapToGrid w:val="0"/>
      <w:jc w:val="left"/>
    </w:pPr>
  </w:style>
  <w:style w:type="character" w:customStyle="1" w:styleId="af8">
    <w:name w:val="文末脚注文字列 (文字)"/>
    <w:basedOn w:val="a0"/>
    <w:link w:val="af7"/>
    <w:rPr>
      <w:rFonts w:ascii="ＭＳ 明朝" w:hAnsi="ＭＳ 明朝"/>
      <w:kern w:val="2"/>
      <w:sz w:val="21"/>
    </w:rPr>
  </w:style>
  <w:style w:type="character" w:styleId="af9">
    <w:name w:val="endnote reference"/>
    <w:basedOn w:val="a0"/>
    <w:semiHidden/>
    <w:rPr>
      <w:vertAlign w:val="superscript"/>
    </w:rPr>
  </w:style>
  <w:style w:type="table" w:styleId="af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96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2022-12-20T23:49:00Z</dcterms:created>
  <dcterms:modified xsi:type="dcterms:W3CDTF">2025-06-16T12:02:00Z</dcterms:modified>
</cp:coreProperties>
</file>